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86DED" w:rsidRPr="008215CF" w:rsidRDefault="00DF77DC" w:rsidP="008215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8215CF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Структура управління процесом пропаганди </w:t>
      </w:r>
      <w:r w:rsidR="00A23BCE" w:rsidRPr="008215CF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                </w:t>
      </w:r>
      <w:r w:rsidR="00A23BCE" w:rsidRPr="008215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</w:t>
      </w:r>
      <w:r w:rsidR="004C7868" w:rsidRPr="008215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14</w:t>
      </w:r>
    </w:p>
    <w:p w:rsidR="00DF77DC" w:rsidRPr="008215CF" w:rsidRDefault="00DF77DC" w:rsidP="00DF77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8215CF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здорового способу життя</w:t>
      </w:r>
      <w:r w:rsidR="00586DED" w:rsidRPr="008215CF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</w:t>
      </w:r>
      <w:r w:rsidRPr="008215CF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в умовах сучасної школи</w:t>
      </w:r>
    </w:p>
    <w:p w:rsidR="00A23BCE" w:rsidRDefault="00A77439" w:rsidP="00DF77DC">
      <w:pPr>
        <w:spacing w:after="0"/>
        <w:jc w:val="center"/>
        <w:rPr>
          <w:rFonts w:ascii="Times New Roman" w:hAnsi="Times New Roman" w:cs="Times New Roman"/>
          <w:color w:val="C00000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51" style="position:absolute;left:0;text-align:left;margin-left:75.75pt;margin-top:195.2pt;width:145.75pt;height:69.35pt;z-index:251682816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,34.72222mm" viewpointorigin="0,.5" skewangle="90" lightposition="-50000" lightposition2="50000" type="perspective"/>
            <v:textbox>
              <w:txbxContent>
                <w:p w:rsidR="00056B07" w:rsidRDefault="008A7A79" w:rsidP="00056B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Волонтерський загін «</w:t>
                  </w:r>
                  <w:r w:rsidR="00056B0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Джерельце доброти </w:t>
                  </w:r>
                </w:p>
                <w:p w:rsidR="008A7A79" w:rsidRPr="00C648FF" w:rsidRDefault="00056B07" w:rsidP="00056B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і милосердя</w:t>
                  </w:r>
                  <w:r w:rsidR="008A7A79"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57" style="position:absolute;left:0;text-align:left;margin-left:449.05pt;margin-top:338.75pt;width:182.3pt;height:61.8pt;z-index:251688960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,34.72222mm" viewpointorigin="0,.5" skewangle="90" lightposition="-50000" lightposition2="50000" type="perspective"/>
            <v:textbox style="mso-next-textbox:#_x0000_s1057">
              <w:txbxContent>
                <w:p w:rsidR="008A7A79" w:rsidRPr="000B7BED" w:rsidRDefault="00943661" w:rsidP="00C648FF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0B7BED">
                    <w:rPr>
                      <w:rFonts w:ascii="Times New Roman" w:hAnsi="Times New Roman" w:cs="Times New Roman"/>
                      <w:b/>
                      <w:lang w:val="uk-UA"/>
                    </w:rPr>
                    <w:t>Постійний семінар «Принципи та методи впровадження здоров</w:t>
                  </w:r>
                  <w:r w:rsidRPr="000B7BED">
                    <w:rPr>
                      <w:rFonts w:ascii="Times New Roman" w:hAnsi="Times New Roman" w:cs="Times New Roman"/>
                      <w:b/>
                    </w:rPr>
                    <w:t>’</w:t>
                  </w:r>
                  <w:proofErr w:type="spellStart"/>
                  <w:r w:rsidRPr="000B7BED">
                    <w:rPr>
                      <w:rFonts w:ascii="Times New Roman" w:hAnsi="Times New Roman" w:cs="Times New Roman"/>
                      <w:b/>
                      <w:lang w:val="uk-UA"/>
                    </w:rPr>
                    <w:t>язбережни</w:t>
                  </w:r>
                  <w:proofErr w:type="spellEnd"/>
                  <w:r w:rsidRPr="000B7BED">
                    <w:rPr>
                      <w:rFonts w:ascii="Times New Roman" w:hAnsi="Times New Roman" w:cs="Times New Roman"/>
                      <w:b/>
                    </w:rPr>
                    <w:t xml:space="preserve">х </w:t>
                  </w:r>
                  <w:r w:rsidRPr="000B7BED">
                    <w:rPr>
                      <w:rFonts w:ascii="Times New Roman" w:hAnsi="Times New Roman" w:cs="Times New Roman"/>
                      <w:b/>
                      <w:lang w:val="uk-UA"/>
                    </w:rPr>
                    <w:t>технологій» 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55" style="position:absolute;left:0;text-align:left;margin-left:449.05pt;margin-top:228.5pt;width:183.2pt;height:24.5pt;z-index:251686912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,34.72222mm" viewpointorigin="0,.5" skewangle="90" lightposition="-50000" lightposition2="50000" type="perspective"/>
            <v:textbox>
              <w:txbxContent>
                <w:p w:rsidR="008A7A79" w:rsidRPr="00C648FF" w:rsidRDefault="008A7A79" w:rsidP="00C648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Методичні об</w:t>
                  </w: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’</w:t>
                  </w: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єднання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56" style="position:absolute;left:0;text-align:left;margin-left:449.05pt;margin-top:268.95pt;width:183.2pt;height:52.9pt;z-index:251687936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,34.72222mm" viewpointorigin="0,.5" skewangle="90" lightposition="-50000" lightposition2="50000" type="perspective"/>
            <v:textbox>
              <w:txbxContent>
                <w:p w:rsidR="008A7A79" w:rsidRPr="00C648FF" w:rsidRDefault="008A7A79" w:rsidP="00C648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Інформаційно</w:t>
                  </w:r>
                  <w:proofErr w:type="spellEnd"/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– профілактичні  декади, тижні, акції, заходи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61" style="position:absolute;left:0;text-align:left;margin-left:662.05pt;margin-top:253pt;width:93.35pt;height:63.1pt;z-index:251693056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,34.72222mm" viewpointorigin="0,.5" skewangle="90" lightposition="-50000" lightposition2="50000" type="perspective"/>
            <v:textbox>
              <w:txbxContent>
                <w:p w:rsidR="008A7A79" w:rsidRPr="00C648FF" w:rsidRDefault="008A7A79" w:rsidP="00C648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Поглиблений медичний огляд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60" style="position:absolute;left:0;text-align:left;margin-left:662.05pt;margin-top:172.1pt;width:93.35pt;height:63.1pt;z-index:251692032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,34.72222mm" viewpointorigin="0,.5" skewangle="90" lightposition="-50000" lightposition2="50000" type="perspective"/>
            <v:textbox>
              <w:txbxContent>
                <w:p w:rsidR="008A7A79" w:rsidRPr="00C648FF" w:rsidRDefault="008A7A79" w:rsidP="00C648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Листи, щоденники здоров</w:t>
                  </w: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’</w:t>
                  </w: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415.3pt;margin-top:235.2pt;width:33.75pt;height:0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104" type="#_x0000_t32" style="position:absolute;left:0;text-align:left;margin-left:415.3pt;margin-top:280.55pt;width:33.75pt;height:0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103" type="#_x0000_t32" style="position:absolute;left:0;text-align:left;margin-left:415.3pt;margin-top:356.1pt;width:33.75pt;height:0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102" type="#_x0000_t32" style="position:absolute;left:0;text-align:left;margin-left:415.3pt;margin-top:433.45pt;width:33.75pt;height:0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101" type="#_x0000_t32" style="position:absolute;left:0;text-align:left;margin-left:415.3pt;margin-top:470.75pt;width:33.75pt;height:0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100" type="#_x0000_t32" style="position:absolute;left:0;text-align:left;margin-left:415.3pt;margin-top:195.2pt;width:0;height:275.55pt;z-index:251726848" o:connectortype="straight"/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99" type="#_x0000_t32" style="position:absolute;left:0;text-align:left;margin-left:415.3pt;margin-top:195.2pt;width:33.75pt;height:0;z-index:251725824" o:connectortype="straight"/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58" style="position:absolute;left:0;text-align:left;margin-left:449.05pt;margin-top:418.35pt;width:188.45pt;height:25.8pt;z-index:251689984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,34.72222mm" viewpointorigin="0,.5" skewangle="90" lightposition="-50000" lightposition2="50000" type="perspective"/>
            <v:textbox>
              <w:txbxContent>
                <w:p w:rsidR="00943661" w:rsidRPr="00C648FF" w:rsidRDefault="00943661" w:rsidP="00C648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Шкільне НТУ «Зерна надії»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59" style="position:absolute;left:0;text-align:left;margin-left:449.05pt;margin-top:457.45pt;width:188.45pt;height:27.55pt;z-index:251691008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,34.72222mm" viewpointorigin="0,.5" skewangle="90" lightposition="-50000" lightposition2="50000" type="perspective"/>
            <v:textbox>
              <w:txbxContent>
                <w:p w:rsidR="00943661" w:rsidRPr="00C648FF" w:rsidRDefault="00943661" w:rsidP="00C648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Гуртки за інтересами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54" style="position:absolute;left:0;text-align:left;margin-left:449.95pt;margin-top:183.65pt;width:183.2pt;height:25.8pt;z-index:251685888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,34.72222mm" viewpointorigin="0,.5" skewangle="90" lightposition="-50000" lightposition2="50000" type="perspective"/>
            <v:textbox>
              <w:txbxContent>
                <w:p w:rsidR="008A7A79" w:rsidRPr="00C648FF" w:rsidRDefault="008A7A79" w:rsidP="00C648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Керівники ШМО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66" type="#_x0000_t32" style="position:absolute;left:0;text-align:left;margin-left:583.3pt;margin-top:150.75pt;width:0;height:32.9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97" type="#_x0000_t32" style="position:absolute;left:0;text-align:left;margin-left:755.4pt;margin-top:209.45pt;width:11.9pt;height:0;flip:x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96" type="#_x0000_t32" style="position:absolute;left:0;text-align:left;margin-left:755.4pt;margin-top:288.55pt;width:11.9pt;height:0;flip:x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95" type="#_x0000_t32" style="position:absolute;left:0;text-align:left;margin-left:755.4pt;margin-top:364.1pt;width:11.9pt;height:0;flip:x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94" type="#_x0000_t32" style="position:absolute;left:0;text-align:left;margin-left:755.4pt;margin-top:447.65pt;width:11.9pt;height:0;flip:x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93" type="#_x0000_t32" style="position:absolute;left:0;text-align:left;margin-left:767.3pt;margin-top:125pt;width:0;height:322.65pt;z-index:251720704" o:connectortype="straight"/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92" type="#_x0000_t32" style="position:absolute;left:0;text-align:left;margin-left:743.4pt;margin-top:125pt;width:23.9pt;height:0;z-index:251719680" o:connectortype="straight"/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91" type="#_x0000_t32" style="position:absolute;left:0;text-align:left;margin-left:-40.7pt;margin-top:395.2pt;width:38.2pt;height:0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90" type="#_x0000_t32" style="position:absolute;left:0;text-align:left;margin-left:-40.7pt;margin-top:321.85pt;width:38.2pt;height:0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89" type="#_x0000_t32" style="position:absolute;left:0;text-align:left;margin-left:-40.7pt;margin-top:447.65pt;width:38.2pt;height:0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88" type="#_x0000_t32" style="position:absolute;left:0;text-align:left;margin-left:-40.7pt;margin-top:120.55pt;width:0;height:327.1pt;z-index:251715584" o:connectortype="straight"/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87" type="#_x0000_t32" style="position:absolute;left:0;text-align:left;margin-left:-40.7pt;margin-top:120.55pt;width:8.9pt;height:0;z-index:251714560" o:connectortype="straight"/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86" type="#_x0000_t32" style="position:absolute;left:0;text-align:left;margin-left:130.85pt;margin-top:150.75pt;width:0;height:44.4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84" type="#_x0000_t32" style="position:absolute;left:0;text-align:left;margin-left:356.65pt;margin-top:75.2pt;width:0;height:24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83" type="#_x0000_t32" style="position:absolute;left:0;text-align:left;margin-left:471.3pt;margin-top:75.2pt;width:.9pt;height:24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82" type="#_x0000_t32" style="position:absolute;left:0;text-align:left;margin-left:584.2pt;margin-top:75.2pt;width:0;height:24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81" type="#_x0000_t32" style="position:absolute;left:0;text-align:left;margin-left:697.95pt;margin-top:75.2pt;width:0;height:24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64" style="position:absolute;left:0;text-align:left;margin-left:-2.5pt;margin-top:433.45pt;width:207.1pt;height:31.15pt;z-index:251696128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,34.72222mm" viewpointorigin="0,.5" skewangle="90" lightposition="-50000" lightposition2="50000" type="perspective"/>
            <v:textbox>
              <w:txbxContent>
                <w:p w:rsidR="008A7A79" w:rsidRPr="00C648FF" w:rsidRDefault="008A7A79" w:rsidP="00C648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Факультатив «Рівний - рівному»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53" style="position:absolute;left:0;text-align:left;margin-left:-2.5pt;margin-top:378.35pt;width:207.1pt;height:40pt;z-index:251684864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,34.72222mm" viewpointorigin="0,.5" skewangle="90" lightposition="-50000" lightposition2="50000" type="perspective"/>
            <v:textbox>
              <w:txbxContent>
                <w:p w:rsidR="008A7A79" w:rsidRPr="00C648FF" w:rsidRDefault="008A7A79" w:rsidP="00C648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Кабінет психологічного розвантаження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52" style="position:absolute;left:0;text-align:left;margin-left:-2.5pt;margin-top:280.55pt;width:207.1pt;height:83.55pt;z-index:251683840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,34.72222mm" viewpointorigin="0,.5" skewangle="90" lightposition="-50000" lightposition2="50000" type="perspective"/>
            <v:textbox>
              <w:txbxContent>
                <w:p w:rsidR="008A7A79" w:rsidRPr="00C648FF" w:rsidRDefault="008A7A79" w:rsidP="008A7A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Психологічний супровід:</w:t>
                  </w:r>
                </w:p>
                <w:p w:rsidR="008A7A79" w:rsidRPr="00C648FF" w:rsidRDefault="00C648FF" w:rsidP="008A7A79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</w:t>
                  </w:r>
                  <w:r w:rsidR="008A7A79"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іагностика;</w:t>
                  </w:r>
                </w:p>
                <w:p w:rsidR="008A7A79" w:rsidRPr="00C648FF" w:rsidRDefault="00C648FF" w:rsidP="008A7A79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</w:t>
                  </w:r>
                  <w:r w:rsidR="008A7A79"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орекція;</w:t>
                  </w:r>
                </w:p>
                <w:p w:rsidR="008A7A79" w:rsidRPr="00C648FF" w:rsidRDefault="00C648FF" w:rsidP="008A7A79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</w:t>
                  </w:r>
                  <w:r w:rsidR="008A7A79"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сихологічна просвіта;</w:t>
                  </w:r>
                </w:p>
                <w:p w:rsidR="008A7A79" w:rsidRPr="00C648FF" w:rsidRDefault="00C648FF" w:rsidP="008A7A79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</w:t>
                  </w:r>
                  <w:r w:rsidR="008A7A79"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онсультаційна робота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62" style="position:absolute;left:0;text-align:left;margin-left:662.05pt;margin-top:332.1pt;width:93.35pt;height:63.1pt;z-index:251694080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,34.72222mm" viewpointorigin="0,.5" skewangle="90" lightposition="-50000" lightposition2="50000" type="perspective"/>
            <v:textbox>
              <w:txbxContent>
                <w:p w:rsidR="008A7A79" w:rsidRPr="00C648FF" w:rsidRDefault="008A7A79" w:rsidP="00C648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Профілак</w:t>
                  </w:r>
                  <w:r w:rsid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-</w:t>
                  </w: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тична</w:t>
                  </w:r>
                  <w:proofErr w:type="spellEnd"/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робота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63" style="position:absolute;left:0;text-align:left;margin-left:662.05pt;margin-top:412.1pt;width:93.35pt;height:63.1pt;z-index:251695104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,34.72222mm" viewpointorigin="0,.5" skewangle="90" lightposition="-50000" lightposition2="50000" type="perspective"/>
            <v:textbox>
              <w:txbxContent>
                <w:p w:rsidR="008A7A79" w:rsidRPr="00C648FF" w:rsidRDefault="008A7A79" w:rsidP="00C648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Клуб «Планета здоров</w:t>
                  </w: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’</w:t>
                  </w: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я»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37" style="position:absolute;left:0;text-align:left;margin-left:75.75pt;margin-top:99.2pt;width:106.65pt;height:51.55pt;z-index:251669504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" viewpointorigin="0" skewangle="-90" type="perspective"/>
            <v:textbox style="mso-next-textbox:#_x0000_s1037">
              <w:txbxContent>
                <w:p w:rsidR="00140BBC" w:rsidRPr="00140BBC" w:rsidRDefault="00140BBC" w:rsidP="00140B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40B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Учнівське</w:t>
                  </w:r>
                </w:p>
                <w:p w:rsidR="00140BBC" w:rsidRPr="00140BBC" w:rsidRDefault="00140BBC" w:rsidP="00140B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40B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самоврядування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46" type="#_x0000_t32" style="position:absolute;left:0;text-align:left;margin-left:127.3pt;margin-top:72.55pt;width:0;height:26.6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47" type="#_x0000_t32" style="position:absolute;left:0;text-align:left;margin-left:247.3pt;margin-top:75.2pt;width:0;height:24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45" type="#_x0000_t32" style="position:absolute;left:0;text-align:left;margin-left:362.85pt;margin-top:52.1pt;width:0;height:20.45pt;z-index:251677696" o:connectortype="straight"/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44" type="#_x0000_t32" style="position:absolute;left:0;text-align:left;margin-left:8.2pt;margin-top:72.55pt;width:0;height:26.6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43" type="#_x0000_t32" style="position:absolute;left:0;text-align:left;margin-left:8.2pt;margin-top:72.55pt;width:689.75pt;height:2.65pt;z-index:251675648" o:connectortype="straight"/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42" style="position:absolute;left:0;text-align:left;margin-left:650.05pt;margin-top:99.2pt;width:93.35pt;height:51.55pt;z-index:251674624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on="t"/>
            <v:textbox>
              <w:txbxContent>
                <w:p w:rsidR="00140BBC" w:rsidRPr="00C648FF" w:rsidRDefault="00140BBC" w:rsidP="00140B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Медична</w:t>
                  </w:r>
                </w:p>
                <w:p w:rsidR="00140BBC" w:rsidRPr="00C648FF" w:rsidRDefault="00140BBC" w:rsidP="00140B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41" style="position:absolute;left:0;text-align:left;margin-left:539.8pt;margin-top:99.2pt;width:93.35pt;height:51.55pt;z-index:251673600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" viewpointorigin="0" skewangle="-90" type="perspective"/>
            <v:textbox>
              <w:txbxContent>
                <w:p w:rsidR="00140BBC" w:rsidRPr="00C648FF" w:rsidRDefault="00140BBC" w:rsidP="00140B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Заступник директора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40" style="position:absolute;left:0;text-align:left;margin-left:425.2pt;margin-top:99.2pt;width:93.35pt;height:51.55pt;z-index:251672576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" viewpointorigin="0" skewangle="-90" type="perspective"/>
            <v:textbox>
              <w:txbxContent>
                <w:p w:rsidR="00140BBC" w:rsidRPr="00C648FF" w:rsidRDefault="00140BBC" w:rsidP="00140B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Педагогічна рада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39" style="position:absolute;left:0;text-align:left;margin-left:310.4pt;margin-top:99.2pt;width:93.35pt;height:51.55pt;z-index:251671552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" viewpointorigin="0" skewangle="-90" type="perspective"/>
            <v:textbox>
              <w:txbxContent>
                <w:p w:rsidR="00140BBC" w:rsidRPr="00C648FF" w:rsidRDefault="00140BBC" w:rsidP="00140B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Батьківський лекторій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38" style="position:absolute;left:0;text-align:left;margin-left:197.55pt;margin-top:99.2pt;width:93.35pt;height:51.55pt;z-index:251670528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backdepth="1in" on="t" viewpoint="0" viewpointorigin="0" skewangle="-90" type="perspective"/>
            <v:textbox>
              <w:txbxContent>
                <w:p w:rsidR="00140BBC" w:rsidRPr="00C648FF" w:rsidRDefault="00140BBC" w:rsidP="00140B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C648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Батьківський комітет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ect id="_x0000_s1036" style="position:absolute;left:0;text-align:left;margin-left:-31.8pt;margin-top:99.2pt;width:93.35pt;height:51.55pt;z-index:251668480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on="t" viewpoint="-34.72222mm" viewpointorigin="-.5" skewangle="-45" lightposition="-50000" lightposition2="50000"/>
            <v:textbox>
              <w:txbxContent>
                <w:p w:rsidR="00A75F84" w:rsidRPr="00140BBC" w:rsidRDefault="00A75F84" w:rsidP="00A75F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40B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Психологічна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roundrect id="_x0000_s1035" style="position:absolute;left:0;text-align:left;margin-left:281.1pt;margin-top:12.1pt;width:164.4pt;height:40pt;z-index:251667456" arcsize="10923f" fillcolor="#c2d69b [1942]" strokecolor="#9bbb59 [3206]" strokeweight="1pt">
            <v:fill color2="#9bbb59 [3206]" focus="50%" type="gradient"/>
            <v:shadow type="perspective" color="#4e6128 [1606]" offset="1pt" offset2="-3pt"/>
            <o:extrusion v:ext="view" backdepth="1in" on="t" viewpoint="0" viewpointorigin="0" skewangle="-90" type="perspective"/>
            <v:textbox>
              <w:txbxContent>
                <w:p w:rsidR="00DF77DC" w:rsidRPr="00140BBC" w:rsidRDefault="00DF77DC" w:rsidP="00DF77D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140BB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Директор школи</w:t>
                  </w:r>
                </w:p>
              </w:txbxContent>
            </v:textbox>
          </v:roundrect>
        </w:pict>
      </w:r>
      <w:bookmarkStart w:id="0" w:name="_GoBack"/>
      <w:bookmarkEnd w:id="0"/>
    </w:p>
    <w:sectPr w:rsidR="00A23BCE" w:rsidSect="00DF77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37F8"/>
    <w:multiLevelType w:val="hybridMultilevel"/>
    <w:tmpl w:val="CA50F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DF77DC"/>
    <w:rsid w:val="00056B07"/>
    <w:rsid w:val="000B7BED"/>
    <w:rsid w:val="00140BBC"/>
    <w:rsid w:val="00146E38"/>
    <w:rsid w:val="001C2A8F"/>
    <w:rsid w:val="002E6739"/>
    <w:rsid w:val="003B4F5E"/>
    <w:rsid w:val="004C7868"/>
    <w:rsid w:val="004F4D58"/>
    <w:rsid w:val="00586DED"/>
    <w:rsid w:val="00605BEA"/>
    <w:rsid w:val="00610B80"/>
    <w:rsid w:val="00622E9B"/>
    <w:rsid w:val="00694A44"/>
    <w:rsid w:val="006D484B"/>
    <w:rsid w:val="00813E5E"/>
    <w:rsid w:val="008200FA"/>
    <w:rsid w:val="008215CF"/>
    <w:rsid w:val="00851C96"/>
    <w:rsid w:val="008A7A79"/>
    <w:rsid w:val="00940768"/>
    <w:rsid w:val="00943661"/>
    <w:rsid w:val="00A23BCE"/>
    <w:rsid w:val="00A75F84"/>
    <w:rsid w:val="00A77439"/>
    <w:rsid w:val="00B911F4"/>
    <w:rsid w:val="00BB7FE3"/>
    <w:rsid w:val="00C648FF"/>
    <w:rsid w:val="00DF77DC"/>
    <w:rsid w:val="00E8230C"/>
    <w:rsid w:val="00EB5C2E"/>
    <w:rsid w:val="00F878F8"/>
    <w:rsid w:val="00F9129B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" type="connector" idref="#_x0000_s1087"/>
        <o:r id="V:Rule2" type="connector" idref="#_x0000_s1102"/>
        <o:r id="V:Rule3" type="connector" idref="#_x0000_s1044"/>
        <o:r id="V:Rule4" type="connector" idref="#_x0000_s1101"/>
        <o:r id="V:Rule5" type="connector" idref="#_x0000_s1097"/>
        <o:r id="V:Rule6" type="connector" idref="#_x0000_s1066"/>
        <o:r id="V:Rule7" type="connector" idref="#_x0000_s1090"/>
        <o:r id="V:Rule8" type="connector" idref="#_x0000_s1082"/>
        <o:r id="V:Rule9" type="connector" idref="#_x0000_s1096"/>
        <o:r id="V:Rule10" type="connector" idref="#_x0000_s1099"/>
        <o:r id="V:Rule11" type="connector" idref="#_x0000_s1046"/>
        <o:r id="V:Rule12" type="connector" idref="#_x0000_s1047"/>
        <o:r id="V:Rule13" type="connector" idref="#_x0000_s1105"/>
        <o:r id="V:Rule14" type="connector" idref="#_x0000_s1103"/>
        <o:r id="V:Rule15" type="connector" idref="#_x0000_s1083"/>
        <o:r id="V:Rule16" type="connector" idref="#_x0000_s1104"/>
        <o:r id="V:Rule17" type="connector" idref="#_x0000_s1045"/>
        <o:r id="V:Rule18" type="connector" idref="#_x0000_s1081"/>
        <o:r id="V:Rule19" type="connector" idref="#_x0000_s1089"/>
        <o:r id="V:Rule20" type="connector" idref="#_x0000_s1091"/>
        <o:r id="V:Rule21" type="connector" idref="#_x0000_s1095"/>
        <o:r id="V:Rule22" type="connector" idref="#_x0000_s1092"/>
        <o:r id="V:Rule23" type="connector" idref="#_x0000_s1093"/>
        <o:r id="V:Rule24" type="connector" idref="#_x0000_s1088"/>
        <o:r id="V:Rule25" type="connector" idref="#_x0000_s1100"/>
        <o:r id="V:Rule26" type="connector" idref="#_x0000_s1094"/>
        <o:r id="V:Rule27" type="connector" idref="#_x0000_s1043"/>
        <o:r id="V:Rule28" type="connector" idref="#_x0000_s1086"/>
        <o:r id="V:Rule29" type="connector" idref="#_x0000_s10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0593-F85A-48D8-A55F-D21B0501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Teacher</cp:lastModifiedBy>
  <cp:revision>3</cp:revision>
  <cp:lastPrinted>2012-02-26T08:02:00Z</cp:lastPrinted>
  <dcterms:created xsi:type="dcterms:W3CDTF">2012-02-27T08:59:00Z</dcterms:created>
  <dcterms:modified xsi:type="dcterms:W3CDTF">2012-02-27T09:01:00Z</dcterms:modified>
</cp:coreProperties>
</file>